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C" w:rsidRPr="00C53DA1" w:rsidRDefault="00F47FAF" w:rsidP="00C53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DA1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47FAF" w:rsidRDefault="00F47FAF" w:rsidP="00C53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DA1">
        <w:rPr>
          <w:rFonts w:ascii="Times New Roman" w:hAnsi="Times New Roman" w:cs="Times New Roman"/>
          <w:b/>
          <w:sz w:val="32"/>
          <w:szCs w:val="32"/>
        </w:rPr>
        <w:t>Администрация Новопавловского сельского поселения Белоглинского района убедительно про</w:t>
      </w:r>
      <w:r w:rsidR="00C53DA1">
        <w:rPr>
          <w:rFonts w:ascii="Times New Roman" w:hAnsi="Times New Roman" w:cs="Times New Roman"/>
          <w:b/>
          <w:sz w:val="32"/>
          <w:szCs w:val="32"/>
        </w:rPr>
        <w:t xml:space="preserve">сит Вас соблюдать меры пожарной </w:t>
      </w:r>
      <w:r w:rsidRPr="00C53DA1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53DA1" w:rsidRPr="00C53DA1" w:rsidRDefault="00C53DA1" w:rsidP="00C53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без присмотра включенные бытовые приборы.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неисправными и самодельными электроприборами и электрооборудованием.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перегружайте электросеть: не включайте в одну розетку несколько мощных потребителей электроэнергии.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отопительного сезона производите очистку дымоходов от сажи.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Монтажные работы по устройству дымоходов поручите специализированной организации.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производите розжига печей на твердом топливе с использованием горючих жидкостей.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сильном запахе газа в помещении не включайте освещение. Перекройте вентиль подачи газа и проветрите помещение.</w:t>
      </w:r>
    </w:p>
    <w:p w:rsidR="00F47FAF" w:rsidRDefault="00F47FAF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неисправности в электрощитах, розетках, выключателях, светильниках обесточьте их и вызовите специалиста по устранению неисправности.</w:t>
      </w:r>
    </w:p>
    <w:p w:rsidR="00C100DA" w:rsidRPr="00C100DA" w:rsidRDefault="00F47FAF" w:rsidP="00C10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Приобретайте огнетушитель, имейте во дворе наготове бочку с водой, ящик с песком, ведро и лопату.</w:t>
      </w:r>
    </w:p>
    <w:p w:rsidR="00F47FAF" w:rsidRDefault="00C100DA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AF">
        <w:rPr>
          <w:rFonts w:ascii="Times New Roman" w:hAnsi="Times New Roman" w:cs="Times New Roman"/>
          <w:sz w:val="28"/>
          <w:szCs w:val="28"/>
        </w:rPr>
        <w:t>Газовые баллоны разместите вне здания возле стены, не имеющей окон, в металлическом шкафу, обеспеченном вентиляцией.</w:t>
      </w:r>
    </w:p>
    <w:p w:rsidR="00F47FAF" w:rsidRDefault="00C100DA" w:rsidP="00C10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DA1">
        <w:rPr>
          <w:rFonts w:ascii="Times New Roman" w:hAnsi="Times New Roman" w:cs="Times New Roman"/>
          <w:sz w:val="28"/>
          <w:szCs w:val="28"/>
        </w:rPr>
        <w:t>Не сушите одежду и другие сгораемые материалы над печами, каминами, газовыми плитами и электронагревательными приборами. Не оставляйте детей дома одних, когда горит газовая плита, топится камин, печь или включены электроприборы.</w:t>
      </w:r>
    </w:p>
    <w:p w:rsidR="00C53DA1" w:rsidRDefault="00C100DA" w:rsidP="00440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DA1">
        <w:rPr>
          <w:rFonts w:ascii="Times New Roman" w:hAnsi="Times New Roman" w:cs="Times New Roman"/>
          <w:sz w:val="28"/>
          <w:szCs w:val="28"/>
        </w:rPr>
        <w:t>Храните спички в местах недоступных для детей.</w:t>
      </w:r>
    </w:p>
    <w:p w:rsidR="00C53DA1" w:rsidRPr="00C53DA1" w:rsidRDefault="00C53DA1" w:rsidP="00440A9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A1">
        <w:rPr>
          <w:rFonts w:ascii="Times New Roman" w:hAnsi="Times New Roman" w:cs="Times New Roman"/>
          <w:b/>
          <w:sz w:val="28"/>
          <w:szCs w:val="28"/>
        </w:rPr>
        <w:t>Соблюдение этих правил защитят Вас, Ваших близких и Ваше имущество от пожара</w:t>
      </w:r>
      <w:proofErr w:type="gramStart"/>
      <w:r w:rsidRPr="00C53D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53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3DA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53DA1">
        <w:rPr>
          <w:rFonts w:ascii="Times New Roman" w:hAnsi="Times New Roman" w:cs="Times New Roman"/>
          <w:b/>
          <w:sz w:val="28"/>
          <w:szCs w:val="28"/>
        </w:rPr>
        <w:t xml:space="preserve">ля вызова служб спасения с мобильных телефонов сотовых операторов необходимо набрать: </w:t>
      </w:r>
      <w:proofErr w:type="spellStart"/>
      <w:r w:rsidRPr="00C53DA1">
        <w:rPr>
          <w:rFonts w:ascii="Times New Roman" w:hAnsi="Times New Roman" w:cs="Times New Roman"/>
          <w:b/>
          <w:sz w:val="28"/>
          <w:szCs w:val="28"/>
        </w:rPr>
        <w:t>Билайн</w:t>
      </w:r>
      <w:proofErr w:type="spellEnd"/>
      <w:r w:rsidRPr="00C53DA1">
        <w:rPr>
          <w:rFonts w:ascii="Times New Roman" w:hAnsi="Times New Roman" w:cs="Times New Roman"/>
          <w:b/>
          <w:sz w:val="28"/>
          <w:szCs w:val="28"/>
        </w:rPr>
        <w:t>, Мегафон, МТС – «101»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53DA1" w:rsidRPr="00C53DA1" w:rsidSect="00F4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05C"/>
    <w:multiLevelType w:val="hybridMultilevel"/>
    <w:tmpl w:val="4EA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FAF"/>
    <w:rsid w:val="000E660A"/>
    <w:rsid w:val="002567F5"/>
    <w:rsid w:val="00440A97"/>
    <w:rsid w:val="00773588"/>
    <w:rsid w:val="0082449C"/>
    <w:rsid w:val="00C100DA"/>
    <w:rsid w:val="00C53DA1"/>
    <w:rsid w:val="00C62F38"/>
    <w:rsid w:val="00F4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5</cp:revision>
  <dcterms:created xsi:type="dcterms:W3CDTF">2020-12-07T12:25:00Z</dcterms:created>
  <dcterms:modified xsi:type="dcterms:W3CDTF">2020-12-10T07:38:00Z</dcterms:modified>
</cp:coreProperties>
</file>